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E3C2C" w14:textId="77777777" w:rsidR="000670A1" w:rsidRDefault="000670A1" w:rsidP="007160C7">
      <w:pPr>
        <w:pStyle w:val="NoSpacing"/>
        <w:rPr>
          <w:rFonts w:ascii="Georgia" w:hAnsi="Georgia"/>
          <w:b/>
          <w:bCs/>
          <w:sz w:val="24"/>
          <w:szCs w:val="24"/>
        </w:rPr>
      </w:pPr>
    </w:p>
    <w:p w14:paraId="1B662B82" w14:textId="77777777" w:rsidR="00BF0E63" w:rsidRDefault="00BF0E63" w:rsidP="007160C7">
      <w:pPr>
        <w:pStyle w:val="NoSpacing"/>
        <w:rPr>
          <w:rFonts w:ascii="Georgia" w:hAnsi="Georgia"/>
          <w:b/>
          <w:bCs/>
          <w:sz w:val="24"/>
          <w:szCs w:val="24"/>
        </w:rPr>
      </w:pPr>
    </w:p>
    <w:p w14:paraId="1BED60E3" w14:textId="0D4140F8" w:rsidR="00FA33A0" w:rsidRPr="00284068" w:rsidRDefault="007160C7" w:rsidP="007160C7">
      <w:pPr>
        <w:pStyle w:val="NoSpacing"/>
        <w:rPr>
          <w:rFonts w:ascii="Georgia" w:hAnsi="Georgia"/>
          <w:b/>
          <w:bCs/>
          <w:sz w:val="28"/>
          <w:szCs w:val="28"/>
        </w:rPr>
      </w:pPr>
      <w:r w:rsidRPr="00284068">
        <w:rPr>
          <w:rFonts w:ascii="Georgia" w:hAnsi="Georgia"/>
          <w:b/>
          <w:bCs/>
          <w:sz w:val="28"/>
          <w:szCs w:val="28"/>
        </w:rPr>
        <w:t>Transcript over a letter published in the St Helena Advocate on</w:t>
      </w:r>
      <w:r w:rsidR="00115C66" w:rsidRPr="00284068">
        <w:rPr>
          <w:rFonts w:ascii="Georgia" w:hAnsi="Georgia"/>
          <w:b/>
          <w:bCs/>
          <w:sz w:val="28"/>
          <w:szCs w:val="28"/>
        </w:rPr>
        <w:t xml:space="preserve"> Monday 27 September</w:t>
      </w:r>
      <w:r w:rsidRPr="00284068">
        <w:rPr>
          <w:rFonts w:ascii="Georgia" w:hAnsi="Georgia"/>
          <w:b/>
          <w:bCs/>
          <w:sz w:val="28"/>
          <w:szCs w:val="28"/>
        </w:rPr>
        <w:t xml:space="preserve"> 1852</w:t>
      </w:r>
    </w:p>
    <w:p w14:paraId="5407356A" w14:textId="77777777" w:rsidR="00284068" w:rsidRDefault="00284068" w:rsidP="007160C7">
      <w:pPr>
        <w:pStyle w:val="NoSpacing"/>
        <w:rPr>
          <w:rFonts w:ascii="Georgia" w:hAnsi="Georgia"/>
          <w:b/>
          <w:bCs/>
          <w:sz w:val="24"/>
          <w:szCs w:val="24"/>
        </w:rPr>
      </w:pPr>
    </w:p>
    <w:p w14:paraId="0FD9D534" w14:textId="77777777" w:rsidR="00387660" w:rsidRDefault="00387660" w:rsidP="007160C7">
      <w:pPr>
        <w:pStyle w:val="NoSpacing"/>
        <w:jc w:val="right"/>
        <w:rPr>
          <w:rFonts w:ascii="Georgia" w:hAnsi="Georgia"/>
          <w:sz w:val="24"/>
          <w:szCs w:val="24"/>
        </w:rPr>
      </w:pPr>
    </w:p>
    <w:p w14:paraId="77D76ACA" w14:textId="7B7D4555" w:rsidR="007160C7" w:rsidRDefault="007160C7" w:rsidP="007160C7">
      <w:pPr>
        <w:pStyle w:val="NoSpacing"/>
        <w:jc w:val="right"/>
        <w:rPr>
          <w:rFonts w:ascii="Georgia" w:hAnsi="Georgia"/>
          <w:sz w:val="24"/>
          <w:szCs w:val="24"/>
        </w:rPr>
      </w:pPr>
      <w:r>
        <w:rPr>
          <w:rFonts w:ascii="Georgia" w:hAnsi="Georgia"/>
          <w:sz w:val="24"/>
          <w:szCs w:val="24"/>
        </w:rPr>
        <w:t>Fore Saloon Great Britain</w:t>
      </w:r>
    </w:p>
    <w:p w14:paraId="36D8A973" w14:textId="0017660F" w:rsidR="007160C7" w:rsidRDefault="007160C7" w:rsidP="007160C7">
      <w:pPr>
        <w:pStyle w:val="NoSpacing"/>
        <w:jc w:val="right"/>
        <w:rPr>
          <w:rFonts w:ascii="Georgia" w:hAnsi="Georgia"/>
          <w:sz w:val="24"/>
          <w:szCs w:val="24"/>
        </w:rPr>
      </w:pPr>
      <w:r>
        <w:rPr>
          <w:rFonts w:ascii="Georgia" w:hAnsi="Georgia"/>
          <w:sz w:val="24"/>
          <w:szCs w:val="24"/>
        </w:rPr>
        <w:t>Sept. 1</w:t>
      </w:r>
      <w:r w:rsidRPr="007160C7">
        <w:rPr>
          <w:rFonts w:ascii="Georgia" w:hAnsi="Georgia"/>
          <w:sz w:val="24"/>
          <w:szCs w:val="24"/>
          <w:vertAlign w:val="superscript"/>
        </w:rPr>
        <w:t>st</w:t>
      </w:r>
      <w:r>
        <w:rPr>
          <w:rFonts w:ascii="Georgia" w:hAnsi="Georgia"/>
          <w:sz w:val="24"/>
          <w:szCs w:val="24"/>
        </w:rPr>
        <w:t xml:space="preserve"> 1852.</w:t>
      </w:r>
    </w:p>
    <w:p w14:paraId="43FED83D" w14:textId="77777777" w:rsidR="00115C66" w:rsidRDefault="00115C66" w:rsidP="007160C7">
      <w:pPr>
        <w:pStyle w:val="NoSpacing"/>
        <w:rPr>
          <w:rFonts w:ascii="Georgia" w:hAnsi="Georgia"/>
          <w:sz w:val="24"/>
          <w:szCs w:val="24"/>
        </w:rPr>
      </w:pPr>
    </w:p>
    <w:p w14:paraId="1CB306D9" w14:textId="288CFE27" w:rsidR="007160C7" w:rsidRDefault="007160C7" w:rsidP="007160C7">
      <w:pPr>
        <w:pStyle w:val="NoSpacing"/>
        <w:rPr>
          <w:rFonts w:ascii="Georgia" w:hAnsi="Georgia"/>
          <w:sz w:val="24"/>
          <w:szCs w:val="24"/>
        </w:rPr>
      </w:pPr>
      <w:r>
        <w:rPr>
          <w:rFonts w:ascii="Georgia" w:hAnsi="Georgia"/>
          <w:sz w:val="24"/>
          <w:szCs w:val="24"/>
        </w:rPr>
        <w:t>To J. H. Cox, Esq.</w:t>
      </w:r>
    </w:p>
    <w:p w14:paraId="74254CEB" w14:textId="611E032A" w:rsidR="007160C7" w:rsidRDefault="007160C7" w:rsidP="007160C7">
      <w:pPr>
        <w:pStyle w:val="NoSpacing"/>
        <w:rPr>
          <w:rFonts w:ascii="Georgia" w:hAnsi="Georgia"/>
          <w:sz w:val="24"/>
          <w:szCs w:val="24"/>
        </w:rPr>
      </w:pPr>
      <w:r>
        <w:rPr>
          <w:rFonts w:ascii="Georgia" w:hAnsi="Georgia"/>
          <w:sz w:val="24"/>
          <w:szCs w:val="24"/>
        </w:rPr>
        <w:t>Dear Sir,</w:t>
      </w:r>
    </w:p>
    <w:p w14:paraId="576C4875" w14:textId="0125E7A6" w:rsidR="007160C7" w:rsidRDefault="007160C7" w:rsidP="007160C7">
      <w:pPr>
        <w:pStyle w:val="NoSpacing"/>
        <w:rPr>
          <w:rFonts w:ascii="Georgia" w:hAnsi="Georgia"/>
          <w:sz w:val="24"/>
          <w:szCs w:val="24"/>
        </w:rPr>
      </w:pPr>
    </w:p>
    <w:p w14:paraId="26347052" w14:textId="71BCD220" w:rsidR="007160C7" w:rsidRDefault="007160C7" w:rsidP="007160C7">
      <w:pPr>
        <w:pStyle w:val="NoSpacing"/>
        <w:rPr>
          <w:rFonts w:ascii="Georgia" w:hAnsi="Georgia"/>
          <w:sz w:val="24"/>
          <w:szCs w:val="24"/>
        </w:rPr>
      </w:pPr>
      <w:r>
        <w:rPr>
          <w:rFonts w:ascii="Georgia" w:hAnsi="Georgia"/>
          <w:sz w:val="24"/>
          <w:szCs w:val="24"/>
        </w:rPr>
        <w:t>We, the undersigned, passengers in the fore-saloon of the Great Britain, be respectfully to lay before you a statement of grievances under which we have suffered, and are now suffering.</w:t>
      </w:r>
    </w:p>
    <w:p w14:paraId="613E1BD4" w14:textId="77777777" w:rsidR="007160C7" w:rsidRDefault="007160C7" w:rsidP="007160C7">
      <w:pPr>
        <w:pStyle w:val="NoSpacing"/>
        <w:rPr>
          <w:rFonts w:ascii="Georgia" w:hAnsi="Georgia"/>
          <w:sz w:val="24"/>
          <w:szCs w:val="24"/>
        </w:rPr>
      </w:pPr>
    </w:p>
    <w:p w14:paraId="73D61CB8" w14:textId="0D71C924" w:rsidR="007160C7" w:rsidRDefault="007160C7" w:rsidP="007160C7">
      <w:pPr>
        <w:pStyle w:val="NoSpacing"/>
        <w:rPr>
          <w:rFonts w:ascii="Georgia" w:hAnsi="Georgia"/>
          <w:sz w:val="24"/>
          <w:szCs w:val="24"/>
        </w:rPr>
      </w:pPr>
      <w:r>
        <w:rPr>
          <w:rFonts w:ascii="Georgia" w:hAnsi="Georgia"/>
          <w:sz w:val="24"/>
          <w:szCs w:val="24"/>
        </w:rPr>
        <w:t>We engaged our berths with the understanding that the catering and attendance for that part of the ship would be fit for any gentleman – the printed circular of the owners having stated that a good substantial table would be provided; this we had a right to expect from the large amount of money we have paid; that such has not been the case you may judge from the following facts: -</w:t>
      </w:r>
    </w:p>
    <w:p w14:paraId="4A0EBFE3" w14:textId="26BE853C" w:rsidR="007160C7" w:rsidRDefault="007160C7" w:rsidP="007160C7">
      <w:pPr>
        <w:pStyle w:val="NoSpacing"/>
        <w:rPr>
          <w:rFonts w:ascii="Georgia" w:hAnsi="Georgia"/>
          <w:sz w:val="24"/>
          <w:szCs w:val="24"/>
        </w:rPr>
      </w:pPr>
    </w:p>
    <w:p w14:paraId="5956C9A7" w14:textId="57D17D79" w:rsidR="007160C7" w:rsidRDefault="007160C7" w:rsidP="007160C7">
      <w:pPr>
        <w:pStyle w:val="NoSpacing"/>
        <w:rPr>
          <w:rFonts w:ascii="Georgia" w:hAnsi="Georgia"/>
          <w:sz w:val="24"/>
          <w:szCs w:val="24"/>
        </w:rPr>
      </w:pPr>
      <w:r>
        <w:rPr>
          <w:rFonts w:ascii="Georgia" w:hAnsi="Georgia"/>
          <w:sz w:val="24"/>
          <w:szCs w:val="24"/>
        </w:rPr>
        <w:t>1</w:t>
      </w:r>
      <w:r w:rsidRPr="007160C7">
        <w:rPr>
          <w:rFonts w:ascii="Georgia" w:hAnsi="Georgia"/>
          <w:sz w:val="24"/>
          <w:szCs w:val="24"/>
          <w:vertAlign w:val="superscript"/>
        </w:rPr>
        <w:t>st</w:t>
      </w:r>
      <w:r>
        <w:rPr>
          <w:rFonts w:ascii="Georgia" w:hAnsi="Georgia"/>
          <w:sz w:val="24"/>
          <w:szCs w:val="24"/>
        </w:rPr>
        <w:t>. The insufficiency of the food placed on the table for dinner especially, is such, that no one can take their meals comfortably, and that in fact on that account there occurs daily a scrambling eagerness for preference.</w:t>
      </w:r>
    </w:p>
    <w:p w14:paraId="08426888" w14:textId="77777777" w:rsidR="000670A1" w:rsidRDefault="000670A1" w:rsidP="007160C7">
      <w:pPr>
        <w:pStyle w:val="NoSpacing"/>
        <w:rPr>
          <w:rFonts w:ascii="Georgia" w:hAnsi="Georgia"/>
          <w:sz w:val="24"/>
          <w:szCs w:val="24"/>
        </w:rPr>
      </w:pPr>
    </w:p>
    <w:p w14:paraId="4577C03A" w14:textId="1187227A" w:rsidR="007160C7" w:rsidRDefault="007160C7" w:rsidP="007160C7">
      <w:pPr>
        <w:pStyle w:val="NoSpacing"/>
        <w:rPr>
          <w:rFonts w:ascii="Georgia" w:hAnsi="Georgia"/>
          <w:sz w:val="24"/>
          <w:szCs w:val="24"/>
        </w:rPr>
      </w:pPr>
      <w:r>
        <w:rPr>
          <w:rFonts w:ascii="Georgia" w:hAnsi="Georgia"/>
          <w:sz w:val="24"/>
          <w:szCs w:val="24"/>
        </w:rPr>
        <w:t>2</w:t>
      </w:r>
      <w:r w:rsidRPr="007160C7">
        <w:rPr>
          <w:rFonts w:ascii="Georgia" w:hAnsi="Georgia"/>
          <w:sz w:val="24"/>
          <w:szCs w:val="24"/>
          <w:vertAlign w:val="superscript"/>
        </w:rPr>
        <w:t>nd</w:t>
      </w:r>
      <w:r>
        <w:rPr>
          <w:rFonts w:ascii="Georgia" w:hAnsi="Georgia"/>
          <w:sz w:val="24"/>
          <w:szCs w:val="24"/>
        </w:rPr>
        <w:t>. The quality of the food is such, that often hunger will not force the passengers to partake of it. We also have much reason to complain of the quality of the tea and coffee supplied, they being of a cheap description, astringent and disagreeable to the taste; nor does the raw sugar without milk tend to render them more palatable.</w:t>
      </w:r>
    </w:p>
    <w:p w14:paraId="7B38EEB5" w14:textId="77777777" w:rsidR="000670A1" w:rsidRDefault="000670A1" w:rsidP="007160C7">
      <w:pPr>
        <w:pStyle w:val="NoSpacing"/>
        <w:rPr>
          <w:rFonts w:ascii="Georgia" w:hAnsi="Georgia"/>
          <w:sz w:val="24"/>
          <w:szCs w:val="24"/>
        </w:rPr>
      </w:pPr>
    </w:p>
    <w:p w14:paraId="519E5266" w14:textId="76B0E472" w:rsidR="0061548E" w:rsidRDefault="007160C7" w:rsidP="007160C7">
      <w:pPr>
        <w:pStyle w:val="NoSpacing"/>
        <w:rPr>
          <w:rFonts w:ascii="Georgia" w:hAnsi="Georgia"/>
          <w:sz w:val="24"/>
          <w:szCs w:val="24"/>
        </w:rPr>
      </w:pPr>
      <w:r>
        <w:rPr>
          <w:rFonts w:ascii="Georgia" w:hAnsi="Georgia"/>
          <w:sz w:val="24"/>
          <w:szCs w:val="24"/>
        </w:rPr>
        <w:t>3</w:t>
      </w:r>
      <w:r w:rsidRPr="007160C7">
        <w:rPr>
          <w:rFonts w:ascii="Georgia" w:hAnsi="Georgia"/>
          <w:sz w:val="24"/>
          <w:szCs w:val="24"/>
          <w:vertAlign w:val="superscript"/>
        </w:rPr>
        <w:t>rd</w:t>
      </w:r>
      <w:r>
        <w:rPr>
          <w:rFonts w:ascii="Georgia" w:hAnsi="Georgia"/>
          <w:sz w:val="24"/>
          <w:szCs w:val="24"/>
        </w:rPr>
        <w:t>. The attendance is of the worst possible description with regard to numbers, there not being nearly the req</w:t>
      </w:r>
      <w:r w:rsidR="0061548E">
        <w:rPr>
          <w:rFonts w:ascii="Georgia" w:hAnsi="Georgia"/>
          <w:sz w:val="24"/>
          <w:szCs w:val="24"/>
        </w:rPr>
        <w:t>uisite number of stewards for so large a body of persons. A want of cleanliness is a natural consequence of this, and we very seriously complain of the filthy state in which plates, knives, forks, &amp;c, are placed upon the table.</w:t>
      </w:r>
    </w:p>
    <w:p w14:paraId="4796A070" w14:textId="77777777" w:rsidR="000670A1" w:rsidRDefault="000670A1" w:rsidP="007160C7">
      <w:pPr>
        <w:pStyle w:val="NoSpacing"/>
        <w:rPr>
          <w:rFonts w:ascii="Georgia" w:hAnsi="Georgia"/>
          <w:sz w:val="24"/>
          <w:szCs w:val="24"/>
        </w:rPr>
      </w:pPr>
    </w:p>
    <w:p w14:paraId="32B3BD35" w14:textId="522A9B5A" w:rsidR="0061548E" w:rsidRDefault="0061548E" w:rsidP="007160C7">
      <w:pPr>
        <w:pStyle w:val="NoSpacing"/>
        <w:rPr>
          <w:rFonts w:ascii="Georgia" w:hAnsi="Georgia"/>
          <w:sz w:val="24"/>
          <w:szCs w:val="24"/>
        </w:rPr>
      </w:pPr>
      <w:r>
        <w:rPr>
          <w:rFonts w:ascii="Georgia" w:hAnsi="Georgia"/>
          <w:sz w:val="24"/>
          <w:szCs w:val="24"/>
        </w:rPr>
        <w:t>4</w:t>
      </w:r>
      <w:r w:rsidRPr="0061548E">
        <w:rPr>
          <w:rFonts w:ascii="Georgia" w:hAnsi="Georgia"/>
          <w:sz w:val="24"/>
          <w:szCs w:val="24"/>
          <w:vertAlign w:val="superscript"/>
        </w:rPr>
        <w:t>th</w:t>
      </w:r>
      <w:r>
        <w:rPr>
          <w:rFonts w:ascii="Georgia" w:hAnsi="Georgia"/>
          <w:sz w:val="24"/>
          <w:szCs w:val="24"/>
        </w:rPr>
        <w:t xml:space="preserve">. In trifling matters, we complain of the parsimony which pervades the entire arrangements, and which, while it proves of little pecuniary advantage to the owners, is productive of much discomfort to the passengers, such as a scant supply of towels, soap &amp;c. </w:t>
      </w:r>
    </w:p>
    <w:p w14:paraId="26D589E1" w14:textId="77777777" w:rsidR="000670A1" w:rsidRDefault="000670A1" w:rsidP="007160C7">
      <w:pPr>
        <w:pStyle w:val="NoSpacing"/>
        <w:rPr>
          <w:rFonts w:ascii="Georgia" w:hAnsi="Georgia"/>
          <w:sz w:val="24"/>
          <w:szCs w:val="24"/>
        </w:rPr>
      </w:pPr>
    </w:p>
    <w:p w14:paraId="08DF1722" w14:textId="7895D33B" w:rsidR="0061548E" w:rsidRDefault="0061548E" w:rsidP="007160C7">
      <w:pPr>
        <w:pStyle w:val="NoSpacing"/>
        <w:rPr>
          <w:rFonts w:ascii="Georgia" w:hAnsi="Georgia"/>
          <w:sz w:val="24"/>
          <w:szCs w:val="24"/>
        </w:rPr>
      </w:pPr>
      <w:r>
        <w:rPr>
          <w:rFonts w:ascii="Georgia" w:hAnsi="Georgia"/>
          <w:sz w:val="24"/>
          <w:szCs w:val="24"/>
        </w:rPr>
        <w:t>5</w:t>
      </w:r>
      <w:r w:rsidRPr="0061548E">
        <w:rPr>
          <w:rFonts w:ascii="Georgia" w:hAnsi="Georgia"/>
          <w:sz w:val="24"/>
          <w:szCs w:val="24"/>
          <w:vertAlign w:val="superscript"/>
        </w:rPr>
        <w:t>th</w:t>
      </w:r>
      <w:r>
        <w:rPr>
          <w:rFonts w:ascii="Georgia" w:hAnsi="Georgia"/>
          <w:sz w:val="24"/>
          <w:szCs w:val="24"/>
        </w:rPr>
        <w:t xml:space="preserve">. The condition of the water-closets has been such as to be, in this warm weather, most liable to create and foster disease, besides being most offensive. </w:t>
      </w:r>
    </w:p>
    <w:p w14:paraId="19DC89B8" w14:textId="3C9C2A91" w:rsidR="0061548E" w:rsidRDefault="0061548E" w:rsidP="007160C7">
      <w:pPr>
        <w:pStyle w:val="NoSpacing"/>
        <w:rPr>
          <w:rFonts w:ascii="Georgia" w:hAnsi="Georgia"/>
          <w:sz w:val="24"/>
          <w:szCs w:val="24"/>
        </w:rPr>
      </w:pPr>
    </w:p>
    <w:p w14:paraId="4E19C488" w14:textId="7398DA82" w:rsidR="0061548E" w:rsidRDefault="0061548E" w:rsidP="007160C7">
      <w:pPr>
        <w:pStyle w:val="NoSpacing"/>
        <w:rPr>
          <w:rFonts w:ascii="Georgia" w:hAnsi="Georgia"/>
          <w:sz w:val="24"/>
          <w:szCs w:val="24"/>
        </w:rPr>
      </w:pPr>
      <w:r>
        <w:rPr>
          <w:rFonts w:ascii="Georgia" w:hAnsi="Georgia"/>
          <w:sz w:val="24"/>
          <w:szCs w:val="24"/>
        </w:rPr>
        <w:t>In making these complaints, we would also respectfully state, that the scale of provisions furnished to us by the owners, has not been complied with, and we would beg your most serious attention to redress our ills.</w:t>
      </w:r>
    </w:p>
    <w:p w14:paraId="5204B43F" w14:textId="65997EAE" w:rsidR="00284068" w:rsidRDefault="00284068" w:rsidP="007160C7">
      <w:pPr>
        <w:pStyle w:val="NoSpacing"/>
        <w:rPr>
          <w:rFonts w:ascii="Georgia" w:hAnsi="Georgia"/>
          <w:sz w:val="24"/>
          <w:szCs w:val="24"/>
        </w:rPr>
      </w:pPr>
    </w:p>
    <w:p w14:paraId="395F44E2" w14:textId="090924A5" w:rsidR="0061548E" w:rsidRDefault="0061548E" w:rsidP="007160C7">
      <w:pPr>
        <w:pStyle w:val="NoSpacing"/>
        <w:rPr>
          <w:rFonts w:ascii="Georgia" w:hAnsi="Georgia"/>
          <w:sz w:val="24"/>
          <w:szCs w:val="24"/>
        </w:rPr>
      </w:pPr>
      <w:r>
        <w:rPr>
          <w:rFonts w:ascii="Georgia" w:hAnsi="Georgia"/>
          <w:sz w:val="24"/>
          <w:szCs w:val="24"/>
        </w:rPr>
        <w:t>With the courtesy show us by Capt. Matthews and his officers, we are in every respect satisfied. We particularly feel grateful to you as having charge over this saloon for your great civility and exertion on our behalf.</w:t>
      </w:r>
    </w:p>
    <w:p w14:paraId="6CA6141C" w14:textId="4B3AE020" w:rsidR="00284068" w:rsidRDefault="00284068" w:rsidP="007160C7">
      <w:pPr>
        <w:pStyle w:val="NoSpacing"/>
        <w:rPr>
          <w:rFonts w:ascii="Georgia" w:hAnsi="Georgia"/>
          <w:sz w:val="24"/>
          <w:szCs w:val="24"/>
        </w:rPr>
      </w:pPr>
    </w:p>
    <w:p w14:paraId="056E81FC" w14:textId="77777777" w:rsidR="00387660" w:rsidRDefault="00387660" w:rsidP="007160C7">
      <w:pPr>
        <w:pStyle w:val="NoSpacing"/>
        <w:rPr>
          <w:rFonts w:ascii="Georgia" w:hAnsi="Georgia"/>
          <w:sz w:val="24"/>
          <w:szCs w:val="24"/>
        </w:rPr>
      </w:pPr>
    </w:p>
    <w:p w14:paraId="0F257FC2" w14:textId="1E001D3D" w:rsidR="0061548E" w:rsidRDefault="0061548E" w:rsidP="007160C7">
      <w:pPr>
        <w:pStyle w:val="NoSpacing"/>
        <w:rPr>
          <w:rFonts w:ascii="Georgia" w:hAnsi="Georgia"/>
          <w:sz w:val="24"/>
          <w:szCs w:val="24"/>
        </w:rPr>
      </w:pPr>
      <w:r>
        <w:rPr>
          <w:rFonts w:ascii="Georgia" w:hAnsi="Georgia"/>
          <w:sz w:val="24"/>
          <w:szCs w:val="24"/>
        </w:rPr>
        <w:t>We remain your obedient servants,</w:t>
      </w:r>
    </w:p>
    <w:p w14:paraId="2856F3CC" w14:textId="25B1BD05" w:rsidR="0061548E" w:rsidRDefault="0061548E" w:rsidP="007160C7">
      <w:pPr>
        <w:pStyle w:val="NoSpacing"/>
        <w:rPr>
          <w:rFonts w:ascii="Georgia" w:hAnsi="Georgia"/>
          <w:sz w:val="24"/>
          <w:szCs w:val="24"/>
        </w:rPr>
      </w:pPr>
      <w:r>
        <w:rPr>
          <w:rFonts w:ascii="Georgia" w:hAnsi="Georgia"/>
          <w:sz w:val="24"/>
          <w:szCs w:val="24"/>
        </w:rPr>
        <w:t>(signed)</w:t>
      </w:r>
      <w:r>
        <w:rPr>
          <w:rFonts w:ascii="Georgia" w:hAnsi="Georgia"/>
          <w:sz w:val="24"/>
          <w:szCs w:val="24"/>
        </w:rPr>
        <w:tab/>
        <w:t>A. W. Critchley</w:t>
      </w:r>
    </w:p>
    <w:p w14:paraId="2EAD2596" w14:textId="48698C05" w:rsidR="0061548E" w:rsidRDefault="0061548E" w:rsidP="007160C7">
      <w:pPr>
        <w:pStyle w:val="NoSpacing"/>
        <w:rPr>
          <w:rFonts w:ascii="Georgia" w:hAnsi="Georgia"/>
          <w:sz w:val="24"/>
          <w:szCs w:val="24"/>
        </w:rPr>
      </w:pPr>
      <w:r>
        <w:rPr>
          <w:rFonts w:ascii="Georgia" w:hAnsi="Georgia"/>
          <w:sz w:val="24"/>
          <w:szCs w:val="24"/>
        </w:rPr>
        <w:tab/>
      </w:r>
      <w:r>
        <w:rPr>
          <w:rFonts w:ascii="Georgia" w:hAnsi="Georgia"/>
          <w:sz w:val="24"/>
          <w:szCs w:val="24"/>
        </w:rPr>
        <w:tab/>
        <w:t>H. C. St</w:t>
      </w:r>
      <w:r w:rsidR="00115C66">
        <w:rPr>
          <w:rFonts w:ascii="Georgia" w:hAnsi="Georgia"/>
          <w:sz w:val="24"/>
          <w:szCs w:val="24"/>
        </w:rPr>
        <w:t>avely</w:t>
      </w:r>
    </w:p>
    <w:p w14:paraId="142D6F4A" w14:textId="0A84CB6A" w:rsidR="00115C66" w:rsidRDefault="00115C66" w:rsidP="007160C7">
      <w:pPr>
        <w:pStyle w:val="NoSpacing"/>
        <w:rPr>
          <w:rFonts w:ascii="Georgia" w:hAnsi="Georgia"/>
          <w:sz w:val="24"/>
          <w:szCs w:val="24"/>
        </w:rPr>
      </w:pPr>
      <w:r>
        <w:rPr>
          <w:rFonts w:ascii="Georgia" w:hAnsi="Georgia"/>
          <w:sz w:val="24"/>
          <w:szCs w:val="24"/>
        </w:rPr>
        <w:tab/>
      </w:r>
      <w:r>
        <w:rPr>
          <w:rFonts w:ascii="Georgia" w:hAnsi="Georgia"/>
          <w:sz w:val="24"/>
          <w:szCs w:val="24"/>
        </w:rPr>
        <w:tab/>
        <w:t>John A. Edwards</w:t>
      </w:r>
    </w:p>
    <w:p w14:paraId="237C4626" w14:textId="1E169FA6" w:rsidR="00115C66" w:rsidRDefault="00115C66" w:rsidP="007160C7">
      <w:pPr>
        <w:pStyle w:val="NoSpacing"/>
        <w:rPr>
          <w:rFonts w:ascii="Georgia" w:hAnsi="Georgia"/>
          <w:sz w:val="24"/>
          <w:szCs w:val="24"/>
        </w:rPr>
      </w:pPr>
      <w:r>
        <w:rPr>
          <w:rFonts w:ascii="Georgia" w:hAnsi="Georgia"/>
          <w:sz w:val="24"/>
          <w:szCs w:val="24"/>
        </w:rPr>
        <w:tab/>
      </w:r>
      <w:r>
        <w:rPr>
          <w:rFonts w:ascii="Georgia" w:hAnsi="Georgia"/>
          <w:sz w:val="24"/>
          <w:szCs w:val="24"/>
        </w:rPr>
        <w:tab/>
        <w:t>EWD. James Pocock</w:t>
      </w:r>
    </w:p>
    <w:p w14:paraId="64F76251" w14:textId="3F0EB913" w:rsidR="00115C66" w:rsidRDefault="00115C66" w:rsidP="007160C7">
      <w:pPr>
        <w:pStyle w:val="NoSpacing"/>
        <w:rPr>
          <w:rFonts w:ascii="Georgia" w:hAnsi="Georgia"/>
          <w:sz w:val="24"/>
          <w:szCs w:val="24"/>
        </w:rPr>
      </w:pPr>
      <w:r>
        <w:rPr>
          <w:rFonts w:ascii="Georgia" w:hAnsi="Georgia"/>
          <w:sz w:val="24"/>
          <w:szCs w:val="24"/>
        </w:rPr>
        <w:tab/>
      </w:r>
      <w:r>
        <w:rPr>
          <w:rFonts w:ascii="Georgia" w:hAnsi="Georgia"/>
          <w:sz w:val="24"/>
          <w:szCs w:val="24"/>
        </w:rPr>
        <w:tab/>
        <w:t xml:space="preserve">W. J. Smith </w:t>
      </w:r>
    </w:p>
    <w:p w14:paraId="32DEF501" w14:textId="2C0343C5" w:rsidR="00115C66" w:rsidRDefault="00115C66" w:rsidP="007160C7">
      <w:pPr>
        <w:pStyle w:val="NoSpacing"/>
        <w:rPr>
          <w:rFonts w:ascii="Georgia" w:hAnsi="Georgia"/>
          <w:i/>
          <w:iCs/>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i/>
          <w:iCs/>
          <w:sz w:val="24"/>
          <w:szCs w:val="24"/>
        </w:rPr>
        <w:t>Committee</w:t>
      </w:r>
    </w:p>
    <w:p w14:paraId="56174956" w14:textId="7FB99B41" w:rsidR="00115C66" w:rsidRDefault="00115C66" w:rsidP="007160C7">
      <w:pPr>
        <w:pStyle w:val="NoSpacing"/>
        <w:rPr>
          <w:rFonts w:ascii="Georgia" w:hAnsi="Georgia"/>
          <w:sz w:val="24"/>
          <w:szCs w:val="24"/>
        </w:rPr>
      </w:pPr>
      <w:r>
        <w:rPr>
          <w:rFonts w:ascii="Georgia" w:hAnsi="Georgia"/>
          <w:sz w:val="24"/>
          <w:szCs w:val="24"/>
        </w:rPr>
        <w:tab/>
        <w:t>And 80 passengers of fore-saloon</w:t>
      </w:r>
      <w:r w:rsidR="002D0A9B">
        <w:rPr>
          <w:rFonts w:ascii="Georgia" w:hAnsi="Georgia"/>
          <w:sz w:val="24"/>
          <w:szCs w:val="24"/>
        </w:rPr>
        <w:t>.</w:t>
      </w:r>
    </w:p>
    <w:p w14:paraId="4119801B" w14:textId="113CB41F" w:rsidR="00D04F15" w:rsidRDefault="006A1296" w:rsidP="007160C7">
      <w:pPr>
        <w:pStyle w:val="NoSpacing"/>
        <w:rPr>
          <w:rFonts w:ascii="Georgia" w:hAnsi="Georgia"/>
          <w:sz w:val="24"/>
          <w:szCs w:val="24"/>
        </w:rPr>
      </w:pPr>
      <w:r>
        <w:rPr>
          <w:rFonts w:ascii="Georgia" w:hAnsi="Georgia"/>
          <w:noProof/>
          <w:sz w:val="24"/>
          <w:szCs w:val="24"/>
        </w:rPr>
        <w:drawing>
          <wp:anchor distT="0" distB="0" distL="114300" distR="114300" simplePos="0" relativeHeight="251660288" behindDoc="1" locked="0" layoutInCell="1" allowOverlap="1" wp14:anchorId="2BF2E5F8" wp14:editId="44AB3B9D">
            <wp:simplePos x="0" y="0"/>
            <wp:positionH relativeFrom="column">
              <wp:posOffset>-781685</wp:posOffset>
            </wp:positionH>
            <wp:positionV relativeFrom="paragraph">
              <wp:posOffset>683895</wp:posOffset>
            </wp:positionV>
            <wp:extent cx="2885440" cy="2164080"/>
            <wp:effectExtent l="0" t="1270" r="8890" b="8890"/>
            <wp:wrapTight wrapText="bothSides">
              <wp:wrapPolygon edited="0">
                <wp:start x="-10" y="21587"/>
                <wp:lineTo x="21524" y="21587"/>
                <wp:lineTo x="21524" y="101"/>
                <wp:lineTo x="-10" y="101"/>
                <wp:lineTo x="-10" y="21587"/>
              </wp:wrapPolygon>
            </wp:wrapTight>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885440" cy="2164080"/>
                    </a:xfrm>
                    <a:prstGeom prst="rect">
                      <a:avLst/>
                    </a:prstGeom>
                  </pic:spPr>
                </pic:pic>
              </a:graphicData>
            </a:graphic>
            <wp14:sizeRelH relativeFrom="margin">
              <wp14:pctWidth>0</wp14:pctWidth>
            </wp14:sizeRelH>
            <wp14:sizeRelV relativeFrom="margin">
              <wp14:pctHeight>0</wp14:pctHeight>
            </wp14:sizeRelV>
          </wp:anchor>
        </w:drawing>
      </w:r>
      <w:r w:rsidR="00B45C86">
        <w:rPr>
          <w:rFonts w:ascii="Georgia" w:hAnsi="Georgia"/>
          <w:noProof/>
          <w:sz w:val="24"/>
          <w:szCs w:val="24"/>
        </w:rPr>
        <w:drawing>
          <wp:anchor distT="0" distB="0" distL="114300" distR="114300" simplePos="0" relativeHeight="251659264" behindDoc="1" locked="0" layoutInCell="1" allowOverlap="1" wp14:anchorId="6F6216B8" wp14:editId="348FE50A">
            <wp:simplePos x="0" y="0"/>
            <wp:positionH relativeFrom="column">
              <wp:posOffset>4337685</wp:posOffset>
            </wp:positionH>
            <wp:positionV relativeFrom="paragraph">
              <wp:posOffset>48895</wp:posOffset>
            </wp:positionV>
            <wp:extent cx="1522730" cy="2077720"/>
            <wp:effectExtent l="8255" t="0" r="9525" b="9525"/>
            <wp:wrapTight wrapText="bothSides">
              <wp:wrapPolygon edited="0">
                <wp:start x="117" y="21686"/>
                <wp:lineTo x="21465" y="21686"/>
                <wp:lineTo x="21465" y="99"/>
                <wp:lineTo x="117" y="99"/>
                <wp:lineTo x="117" y="21686"/>
              </wp:wrapPolygon>
            </wp:wrapTight>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10" cstate="print">
                      <a:extLst>
                        <a:ext uri="{28A0092B-C50C-407E-A947-70E740481C1C}">
                          <a14:useLocalDpi xmlns:a14="http://schemas.microsoft.com/office/drawing/2010/main" val="0"/>
                        </a:ext>
                      </a:extLst>
                    </a:blip>
                    <a:srcRect l="5623" t="35157" r="80411" b="39438"/>
                    <a:stretch/>
                  </pic:blipFill>
                  <pic:spPr bwMode="auto">
                    <a:xfrm rot="5400000">
                      <a:off x="0" y="0"/>
                      <a:ext cx="1522730" cy="207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C7E4B2" w14:textId="3F0E035A" w:rsidR="00CA0436" w:rsidRPr="006A1296" w:rsidRDefault="00CA0436" w:rsidP="007160C7">
      <w:pPr>
        <w:pStyle w:val="NoSpacing"/>
        <w:rPr>
          <w:rFonts w:ascii="Georgia" w:hAnsi="Georgia"/>
          <w:sz w:val="24"/>
          <w:szCs w:val="24"/>
        </w:rPr>
      </w:pPr>
    </w:p>
    <w:p w14:paraId="11678594" w14:textId="6A679DDE" w:rsidR="00CA0436" w:rsidRDefault="006A1296" w:rsidP="007160C7">
      <w:pPr>
        <w:pStyle w:val="NoSpacing"/>
        <w:rPr>
          <w:rFonts w:ascii="Georgia" w:hAnsi="Georgia"/>
          <w:sz w:val="24"/>
          <w:szCs w:val="24"/>
        </w:rPr>
      </w:pPr>
      <w:r>
        <w:rPr>
          <w:rFonts w:ascii="Georgia" w:hAnsi="Georgia"/>
          <w:noProof/>
          <w:sz w:val="24"/>
          <w:szCs w:val="24"/>
        </w:rPr>
        <w:drawing>
          <wp:anchor distT="0" distB="0" distL="114300" distR="114300" simplePos="0" relativeHeight="251658240" behindDoc="1" locked="0" layoutInCell="1" allowOverlap="1" wp14:anchorId="0B521BE7" wp14:editId="4AD268E5">
            <wp:simplePos x="0" y="0"/>
            <wp:positionH relativeFrom="margin">
              <wp:posOffset>-154940</wp:posOffset>
            </wp:positionH>
            <wp:positionV relativeFrom="paragraph">
              <wp:posOffset>1955165</wp:posOffset>
            </wp:positionV>
            <wp:extent cx="6125210" cy="2150745"/>
            <wp:effectExtent l="6032" t="0" r="0" b="0"/>
            <wp:wrapTight wrapText="bothSides">
              <wp:wrapPolygon edited="0">
                <wp:start x="21" y="21661"/>
                <wp:lineTo x="21518" y="21661"/>
                <wp:lineTo x="21518" y="233"/>
                <wp:lineTo x="21" y="233"/>
                <wp:lineTo x="21" y="21661"/>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11" cstate="print">
                      <a:extLst>
                        <a:ext uri="{28A0092B-C50C-407E-A947-70E740481C1C}">
                          <a14:useLocalDpi xmlns:a14="http://schemas.microsoft.com/office/drawing/2010/main" val="0"/>
                        </a:ext>
                      </a:extLst>
                    </a:blip>
                    <a:srcRect l="43269" t="60100" b="13333"/>
                    <a:stretch/>
                  </pic:blipFill>
                  <pic:spPr bwMode="auto">
                    <a:xfrm rot="5400000">
                      <a:off x="0" y="0"/>
                      <a:ext cx="6125210" cy="2150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FC50E8" w14:textId="26161C8E" w:rsidR="00725319" w:rsidRDefault="00725319" w:rsidP="007160C7">
      <w:pPr>
        <w:pStyle w:val="NoSpacing"/>
        <w:rPr>
          <w:rFonts w:ascii="Georgia" w:hAnsi="Georgia"/>
          <w:sz w:val="24"/>
          <w:szCs w:val="24"/>
        </w:rPr>
      </w:pPr>
    </w:p>
    <w:p w14:paraId="217A4458" w14:textId="4910F32C" w:rsidR="00545C51" w:rsidRDefault="00545C51" w:rsidP="007160C7">
      <w:pPr>
        <w:pStyle w:val="NoSpacing"/>
        <w:rPr>
          <w:rFonts w:ascii="Georgia" w:hAnsi="Georgia"/>
          <w:sz w:val="24"/>
          <w:szCs w:val="24"/>
        </w:rPr>
      </w:pPr>
    </w:p>
    <w:p w14:paraId="15875549" w14:textId="148B3C75" w:rsidR="00545C51" w:rsidRDefault="00545C51" w:rsidP="007160C7">
      <w:pPr>
        <w:pStyle w:val="NoSpacing"/>
        <w:rPr>
          <w:rFonts w:ascii="Georgia" w:hAnsi="Georgia"/>
          <w:sz w:val="24"/>
          <w:szCs w:val="24"/>
        </w:rPr>
      </w:pPr>
    </w:p>
    <w:p w14:paraId="330644E7" w14:textId="20453015" w:rsidR="00545C51" w:rsidRDefault="00545C51" w:rsidP="007160C7">
      <w:pPr>
        <w:pStyle w:val="NoSpacing"/>
        <w:rPr>
          <w:rFonts w:ascii="Georgia" w:hAnsi="Georgia"/>
          <w:sz w:val="24"/>
          <w:szCs w:val="24"/>
        </w:rPr>
      </w:pPr>
    </w:p>
    <w:p w14:paraId="7093C147" w14:textId="0B0724DA" w:rsidR="00545C51" w:rsidRDefault="00545C51" w:rsidP="007160C7">
      <w:pPr>
        <w:pStyle w:val="NoSpacing"/>
        <w:rPr>
          <w:rFonts w:ascii="Georgia" w:hAnsi="Georgia"/>
          <w:sz w:val="24"/>
          <w:szCs w:val="24"/>
        </w:rPr>
      </w:pPr>
    </w:p>
    <w:p w14:paraId="02BC0D47" w14:textId="17A35689" w:rsidR="00CA0436" w:rsidRDefault="006A1296" w:rsidP="007160C7">
      <w:pPr>
        <w:pStyle w:val="NoSpacing"/>
        <w:rPr>
          <w:rFonts w:ascii="Georgia" w:hAnsi="Georgia"/>
          <w:sz w:val="24"/>
          <w:szCs w:val="24"/>
        </w:rPr>
      </w:pPr>
      <w:r w:rsidRPr="00B45C86">
        <w:rPr>
          <w:rFonts w:ascii="Georgia" w:hAnsi="Georgia"/>
          <w:noProof/>
          <w:sz w:val="24"/>
          <w:szCs w:val="24"/>
        </w:rPr>
        <mc:AlternateContent>
          <mc:Choice Requires="wps">
            <w:drawing>
              <wp:anchor distT="45720" distB="45720" distL="114300" distR="114300" simplePos="0" relativeHeight="251662336" behindDoc="0" locked="0" layoutInCell="1" allowOverlap="1" wp14:anchorId="56E8FCC7" wp14:editId="53551E97">
                <wp:simplePos x="0" y="0"/>
                <wp:positionH relativeFrom="column">
                  <wp:posOffset>-504825</wp:posOffset>
                </wp:positionH>
                <wp:positionV relativeFrom="paragraph">
                  <wp:posOffset>139700</wp:posOffset>
                </wp:positionV>
                <wp:extent cx="2247900" cy="1404620"/>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solidFill>
                          <a:srgbClr val="FFFFFF"/>
                        </a:solidFill>
                        <a:ln w="9525">
                          <a:noFill/>
                          <a:miter lim="800000"/>
                          <a:headEnd/>
                          <a:tailEnd/>
                        </a:ln>
                      </wps:spPr>
                      <wps:txbx>
                        <w:txbxContent>
                          <w:p w14:paraId="0FAC9CFE" w14:textId="32081FE3" w:rsidR="00B45C86" w:rsidRPr="00B45C86" w:rsidRDefault="00B45C86" w:rsidP="00B45C86">
                            <w:pPr>
                              <w:pStyle w:val="NoSpacing"/>
                              <w:rPr>
                                <w:rFonts w:ascii="Georgia" w:hAnsi="Georgia"/>
                                <w:i/>
                                <w:iCs/>
                                <w:sz w:val="24"/>
                                <w:szCs w:val="24"/>
                              </w:rPr>
                            </w:pPr>
                            <w:r w:rsidRPr="00B45C86">
                              <w:rPr>
                                <w:rFonts w:ascii="Georgia" w:hAnsi="Georgia"/>
                                <w:i/>
                                <w:iCs/>
                                <w:sz w:val="24"/>
                                <w:szCs w:val="24"/>
                              </w:rPr>
                              <w:t>Images taken from The St Helena Advocate: BRSGB2011.0984 – courtesy of The SS Great Britain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E8FCC7" id="_x0000_t202" coordsize="21600,21600" o:spt="202" path="m,l,21600r21600,l21600,xe">
                <v:stroke joinstyle="miter"/>
                <v:path gradientshapeok="t" o:connecttype="rect"/>
              </v:shapetype>
              <v:shape id="Text Box 2" o:spid="_x0000_s1026" type="#_x0000_t202" style="position:absolute;margin-left:-39.75pt;margin-top:11pt;width:17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WADQIAAPcDAAAOAAAAZHJzL2Uyb0RvYy54bWysU9tu2zAMfR+wfxD0vtgxkrYx4hRdugwD&#10;ugvQ7QNkWY6FyaJGKbG7rx8lp2nQvQ3Tg0CK1BF5eLS+HXvDjgq9Blvx+SznTFkJjbb7iv/4vnt3&#10;w5kPwjbCgFUVf1Ke327evlkPrlQFdGAahYxArC8HV/EuBFdmmZed6oWfgVOWgi1gLwK5uM8aFAOh&#10;9yYr8vwqGwAbhyCV93R6PwX5JuG3rZLha9t6FZipONUW0o5pr+Oebdai3KNwnZanMsQ/VNELbenR&#10;M9S9CIIdUP8F1WuJ4KENMwl9Bm2rpUo9UDfz/FU3j51wKvVC5Hh3psn/P1j55fjoviEL43sYaYCp&#10;Ce8eQP70zMK2E3av7hBh6JRo6OF5pCwbnC9PVyPVvvQRpB4+Q0NDFocACWhssY+sUJ+M0GkAT2fS&#10;1RiYpMOiWFyvcgpJis0X+eKqSGPJRPl83aEPHxX0LBoVR5pqghfHBx9iOaJ8TomveTC62WljkoP7&#10;emuQHQUpYJdW6uBVmrFsqPhqWSwTsoV4P4mj14EUanRf8Zs8rkkzkY4PtkkpQWgz2VSJsSd+IiUT&#10;OWGsR0qMPNXQPBFTCJMS6eeQ0QH+5mwgFVbc/zoIVJyZT5bYXs0Xiyjb5CyW10QNw8tIfRkRVhJU&#10;xQNnk7kNSeqJB3dHU9npxNdLJadaSV2JxtNPiPK99FPWy3/d/AEAAP//AwBQSwMEFAAGAAgAAAAh&#10;AL7uMrHfAAAACgEAAA8AAABkcnMvZG93bnJldi54bWxMj81OwzAQhO9IvIO1SNxaB9PSEuJUFRUX&#10;DkgtSPToxps4wj+R7abh7VlOcNvdGc1+U20mZ9mIMfXBS7ibF8DQN0H3vpPw8f4yWwNLWXmtbPAo&#10;4RsTbOrrq0qVOlz8HsdD7hiF+FQqCSbnoeQ8NQadSvMwoCetDdGpTGvsuI7qQuHOclEUD9yp3tMH&#10;owZ8Nth8Hc5Owqczvd7Ft2Or7bh7bbfLYYqDlLc30/YJWMYp/5nhF5/QoSamUzh7nZiVMFs9Lskq&#10;QQjqRAaxWtDhRMPiXgCvK/6/Qv0DAAD//wMAUEsBAi0AFAAGAAgAAAAhALaDOJL+AAAA4QEAABMA&#10;AAAAAAAAAAAAAAAAAAAAAFtDb250ZW50X1R5cGVzXS54bWxQSwECLQAUAAYACAAAACEAOP0h/9YA&#10;AACUAQAACwAAAAAAAAAAAAAAAAAvAQAAX3JlbHMvLnJlbHNQSwECLQAUAAYACAAAACEABDWVgA0C&#10;AAD3AwAADgAAAAAAAAAAAAAAAAAuAgAAZHJzL2Uyb0RvYy54bWxQSwECLQAUAAYACAAAACEAvu4y&#10;sd8AAAAKAQAADwAAAAAAAAAAAAAAAABnBAAAZHJzL2Rvd25yZXYueG1sUEsFBgAAAAAEAAQA8wAA&#10;AHMFAAAAAA==&#10;" stroked="f">
                <v:textbox style="mso-fit-shape-to-text:t">
                  <w:txbxContent>
                    <w:p w14:paraId="0FAC9CFE" w14:textId="32081FE3" w:rsidR="00B45C86" w:rsidRPr="00B45C86" w:rsidRDefault="00B45C86" w:rsidP="00B45C86">
                      <w:pPr>
                        <w:pStyle w:val="NoSpacing"/>
                        <w:rPr>
                          <w:rFonts w:ascii="Georgia" w:hAnsi="Georgia"/>
                          <w:i/>
                          <w:iCs/>
                          <w:sz w:val="24"/>
                          <w:szCs w:val="24"/>
                        </w:rPr>
                      </w:pPr>
                      <w:r w:rsidRPr="00B45C86">
                        <w:rPr>
                          <w:rFonts w:ascii="Georgia" w:hAnsi="Georgia"/>
                          <w:i/>
                          <w:iCs/>
                          <w:sz w:val="24"/>
                          <w:szCs w:val="24"/>
                        </w:rPr>
                        <w:t>Images taken from The St Helena Advocate: BRSGB2011.0984 – courtesy of The SS Great Britain Trust</w:t>
                      </w:r>
                    </w:p>
                  </w:txbxContent>
                </v:textbox>
                <w10:wrap type="square"/>
              </v:shape>
            </w:pict>
          </mc:Fallback>
        </mc:AlternateContent>
      </w:r>
    </w:p>
    <w:p w14:paraId="16A9E508" w14:textId="398C23E0" w:rsidR="00CA0436" w:rsidRDefault="00CA0436" w:rsidP="007160C7">
      <w:pPr>
        <w:pStyle w:val="NoSpacing"/>
        <w:rPr>
          <w:rFonts w:ascii="Georgia" w:hAnsi="Georgia"/>
          <w:sz w:val="24"/>
          <w:szCs w:val="24"/>
        </w:rPr>
      </w:pPr>
    </w:p>
    <w:p w14:paraId="78010056" w14:textId="21FC36D8" w:rsidR="00545C51" w:rsidRDefault="00545C51" w:rsidP="007160C7">
      <w:pPr>
        <w:pStyle w:val="NoSpacing"/>
        <w:rPr>
          <w:rFonts w:ascii="Georgia" w:hAnsi="Georgia"/>
          <w:sz w:val="24"/>
          <w:szCs w:val="24"/>
        </w:rPr>
      </w:pPr>
    </w:p>
    <w:p w14:paraId="2511BC9C" w14:textId="30062F9D" w:rsidR="00545C51" w:rsidRDefault="00545C51" w:rsidP="007160C7">
      <w:pPr>
        <w:pStyle w:val="NoSpacing"/>
        <w:rPr>
          <w:rFonts w:ascii="Georgia" w:hAnsi="Georgia"/>
          <w:sz w:val="24"/>
          <w:szCs w:val="24"/>
        </w:rPr>
      </w:pPr>
    </w:p>
    <w:p w14:paraId="7E3997C5" w14:textId="5D50CE7D" w:rsidR="002C0C42" w:rsidRPr="006669EB" w:rsidRDefault="002C0C42">
      <w:pPr>
        <w:pStyle w:val="NoSpacing"/>
        <w:rPr>
          <w:rFonts w:ascii="Georgia" w:hAnsi="Georgia"/>
          <w:sz w:val="24"/>
          <w:szCs w:val="24"/>
        </w:rPr>
      </w:pPr>
    </w:p>
    <w:sectPr w:rsidR="002C0C42" w:rsidRPr="006669EB" w:rsidSect="000A0C6D">
      <w:headerReference w:type="default" r:id="rId12"/>
      <w:headerReference w:type="first" r:id="rId13"/>
      <w:pgSz w:w="11906" w:h="16838"/>
      <w:pgMar w:top="1440"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8E66F" w14:textId="77777777" w:rsidR="00350587" w:rsidRDefault="00350587" w:rsidP="00BF0E63">
      <w:pPr>
        <w:spacing w:after="0" w:line="240" w:lineRule="auto"/>
      </w:pPr>
      <w:r>
        <w:separator/>
      </w:r>
    </w:p>
  </w:endnote>
  <w:endnote w:type="continuationSeparator" w:id="0">
    <w:p w14:paraId="46A4D085" w14:textId="77777777" w:rsidR="00350587" w:rsidRDefault="00350587" w:rsidP="00BF0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05841" w14:textId="77777777" w:rsidR="00350587" w:rsidRDefault="00350587" w:rsidP="00BF0E63">
      <w:pPr>
        <w:spacing w:after="0" w:line="240" w:lineRule="auto"/>
      </w:pPr>
      <w:r>
        <w:separator/>
      </w:r>
    </w:p>
  </w:footnote>
  <w:footnote w:type="continuationSeparator" w:id="0">
    <w:p w14:paraId="3F67A85D" w14:textId="77777777" w:rsidR="00350587" w:rsidRDefault="00350587" w:rsidP="00BF0E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CEEE7" w14:textId="45DAC431" w:rsidR="00BF0E63" w:rsidRDefault="00BF0E63">
    <w:pPr>
      <w:pStyle w:val="Header"/>
    </w:pPr>
  </w:p>
  <w:p w14:paraId="319F14E6" w14:textId="77777777" w:rsidR="00BF0E63" w:rsidRDefault="00BF0E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2919F" w14:textId="74A573CC" w:rsidR="000A0C6D" w:rsidRDefault="000A0C6D">
    <w:pPr>
      <w:pStyle w:val="Header"/>
    </w:pPr>
    <w:r>
      <w:rPr>
        <w:noProof/>
      </w:rPr>
      <w:drawing>
        <wp:anchor distT="0" distB="0" distL="114300" distR="114300" simplePos="0" relativeHeight="251659264" behindDoc="1" locked="0" layoutInCell="1" allowOverlap="1" wp14:anchorId="23B4522B" wp14:editId="0A585DD0">
          <wp:simplePos x="0" y="0"/>
          <wp:positionH relativeFrom="margin">
            <wp:align>center</wp:align>
          </wp:positionH>
          <wp:positionV relativeFrom="paragraph">
            <wp:posOffset>-108585</wp:posOffset>
          </wp:positionV>
          <wp:extent cx="900000" cy="721966"/>
          <wp:effectExtent l="0" t="0" r="0" b="2540"/>
          <wp:wrapTight wrapText="bothSides">
            <wp:wrapPolygon edited="0">
              <wp:start x="0" y="0"/>
              <wp:lineTo x="0" y="21106"/>
              <wp:lineTo x="21036" y="21106"/>
              <wp:lineTo x="21036" y="0"/>
              <wp:lineTo x="0" y="0"/>
            </wp:wrapPolygon>
          </wp:wrapTight>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
                    <a:extLst>
                      <a:ext uri="{28A0092B-C50C-407E-A947-70E740481C1C}">
                        <a14:useLocalDpi xmlns:a14="http://schemas.microsoft.com/office/drawing/2010/main" val="0"/>
                      </a:ext>
                    </a:extLst>
                  </a:blip>
                  <a:srcRect l="25672" t="22728" r="25204" b="22093"/>
                  <a:stretch/>
                </pic:blipFill>
                <pic:spPr bwMode="auto">
                  <a:xfrm>
                    <a:off x="0" y="0"/>
                    <a:ext cx="900000" cy="7219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0C7"/>
    <w:rsid w:val="000670A1"/>
    <w:rsid w:val="000A0C6D"/>
    <w:rsid w:val="000A5887"/>
    <w:rsid w:val="00115C66"/>
    <w:rsid w:val="00284068"/>
    <w:rsid w:val="002C0C42"/>
    <w:rsid w:val="002D0A9B"/>
    <w:rsid w:val="002E63C0"/>
    <w:rsid w:val="0033038B"/>
    <w:rsid w:val="00350587"/>
    <w:rsid w:val="00387660"/>
    <w:rsid w:val="00545C51"/>
    <w:rsid w:val="00555F6E"/>
    <w:rsid w:val="0061548E"/>
    <w:rsid w:val="006669EB"/>
    <w:rsid w:val="006A1296"/>
    <w:rsid w:val="007160C7"/>
    <w:rsid w:val="00725319"/>
    <w:rsid w:val="00777DC0"/>
    <w:rsid w:val="00816D9A"/>
    <w:rsid w:val="00856885"/>
    <w:rsid w:val="00B45C86"/>
    <w:rsid w:val="00BF0E63"/>
    <w:rsid w:val="00C90A99"/>
    <w:rsid w:val="00CA0436"/>
    <w:rsid w:val="00D04F15"/>
    <w:rsid w:val="00FA33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AB27C"/>
  <w15:chartTrackingRefBased/>
  <w15:docId w15:val="{4FF9F154-F5C3-4677-BFF1-491417A83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60C7"/>
    <w:pPr>
      <w:spacing w:after="0" w:line="240" w:lineRule="auto"/>
    </w:pPr>
  </w:style>
  <w:style w:type="paragraph" w:styleId="Header">
    <w:name w:val="header"/>
    <w:basedOn w:val="Normal"/>
    <w:link w:val="HeaderChar"/>
    <w:uiPriority w:val="99"/>
    <w:unhideWhenUsed/>
    <w:rsid w:val="00BF0E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E63"/>
  </w:style>
  <w:style w:type="paragraph" w:styleId="Footer">
    <w:name w:val="footer"/>
    <w:basedOn w:val="Normal"/>
    <w:link w:val="FooterChar"/>
    <w:uiPriority w:val="99"/>
    <w:unhideWhenUsed/>
    <w:rsid w:val="00BF0E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9d8f34c-ae54-41a0-823f-4b788c5d9a85">
      <Terms xmlns="http://schemas.microsoft.com/office/infopath/2007/PartnerControls"/>
    </lcf76f155ced4ddcb4097134ff3c332f>
    <TaxCatchAll xmlns="4582e547-f106-4490-9f45-44ba189c9bc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DCD382BEC1EB4F9416069C6299B975" ma:contentTypeVersion="16" ma:contentTypeDescription="Create a new document." ma:contentTypeScope="" ma:versionID="15bf814aefcd281c44681be6a4a06290">
  <xsd:schema xmlns:xsd="http://www.w3.org/2001/XMLSchema" xmlns:xs="http://www.w3.org/2001/XMLSchema" xmlns:p="http://schemas.microsoft.com/office/2006/metadata/properties" xmlns:ns2="19d8f34c-ae54-41a0-823f-4b788c5d9a85" xmlns:ns3="4582e547-f106-4490-9f45-44ba189c9bc8" targetNamespace="http://schemas.microsoft.com/office/2006/metadata/properties" ma:root="true" ma:fieldsID="28a5dd4986f42e849c38fd6773f9d0c2" ns2:_="" ns3:_="">
    <xsd:import namespace="19d8f34c-ae54-41a0-823f-4b788c5d9a85"/>
    <xsd:import namespace="4582e547-f106-4490-9f45-44ba189c9b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d8f34c-ae54-41a0-823f-4b788c5d9a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3159278-506c-4990-9cc6-dcdd761566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582e547-f106-4490-9f45-44ba189c9b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9a49829-3091-4af4-b158-cd2a99ba8f78}" ma:internalName="TaxCatchAll" ma:showField="CatchAllData" ma:web="4582e547-f106-4490-9f45-44ba189c9b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91827C-E643-4BA6-9A24-231B31597643}">
  <ds:schemaRefs>
    <ds:schemaRef ds:uri="http://schemas.microsoft.com/office/2006/metadata/properties"/>
    <ds:schemaRef ds:uri="http://schemas.microsoft.com/office/infopath/2007/PartnerControls"/>
    <ds:schemaRef ds:uri="19d8f34c-ae54-41a0-823f-4b788c5d9a85"/>
    <ds:schemaRef ds:uri="4582e547-f106-4490-9f45-44ba189c9bc8"/>
  </ds:schemaRefs>
</ds:datastoreItem>
</file>

<file path=customXml/itemProps2.xml><?xml version="1.0" encoding="utf-8"?>
<ds:datastoreItem xmlns:ds="http://schemas.openxmlformats.org/officeDocument/2006/customXml" ds:itemID="{21BC0BED-DD40-447B-8020-701AFE010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d8f34c-ae54-41a0-823f-4b788c5d9a85"/>
    <ds:schemaRef ds:uri="4582e547-f106-4490-9f45-44ba189c9b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B29509-88C1-4072-97CC-8FA5918FFC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Trubshawe</dc:creator>
  <cp:keywords/>
  <dc:description/>
  <cp:lastModifiedBy>Sarah Trubshawe</cp:lastModifiedBy>
  <cp:revision>23</cp:revision>
  <dcterms:created xsi:type="dcterms:W3CDTF">2022-11-24T15:00:00Z</dcterms:created>
  <dcterms:modified xsi:type="dcterms:W3CDTF">2023-02-07T09:03:00Z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0x01010024DCD382BEC1EB4F9416069C6299B975</vt:lpwstr>
  </property>
  <property fmtid="{D5CDD505-2E9C-101B-9397-08002B2CF9AE}" pid="3" name="MediaServiceImageTags">
    <vt:lpwstr/>
  </property>
</Properties>
</file>